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8D" w:rsidRPr="005D7B8D" w:rsidRDefault="005D7B8D" w:rsidP="005D7B8D">
      <w:pPr>
        <w:spacing w:after="0" w:line="240" w:lineRule="auto"/>
        <w:rPr>
          <w:rFonts w:ascii="Arial" w:eastAsia="Times New Roman" w:hAnsi="Arial" w:cs="Arial"/>
          <w:sz w:val="24"/>
          <w:szCs w:val="24"/>
          <w:lang w:val="en"/>
        </w:rPr>
      </w:pPr>
      <w:r w:rsidRPr="005D7B8D">
        <w:rPr>
          <w:rFonts w:ascii="Arial" w:eastAsia="Times New Roman" w:hAnsi="Arial" w:cs="Arial"/>
          <w:b/>
          <w:sz w:val="24"/>
          <w:szCs w:val="24"/>
        </w:rPr>
        <w:t>Name ____________________</w:t>
      </w:r>
      <w:r w:rsidRPr="005D7B8D">
        <w:rPr>
          <w:rFonts w:ascii="Arial" w:eastAsia="Times New Roman" w:hAnsi="Arial" w:cs="Arial"/>
          <w:b/>
          <w:sz w:val="24"/>
          <w:szCs w:val="24"/>
        </w:rPr>
        <w:tab/>
        <w:t>Class __________</w:t>
      </w:r>
      <w:r w:rsidRPr="005D7B8D">
        <w:rPr>
          <w:rFonts w:ascii="Arial" w:eastAsia="Times New Roman" w:hAnsi="Arial" w:cs="Arial"/>
          <w:b/>
          <w:sz w:val="24"/>
          <w:szCs w:val="24"/>
        </w:rPr>
        <w:tab/>
        <w:t>Date __________</w:t>
      </w: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bCs/>
          <w:sz w:val="24"/>
          <w:szCs w:val="24"/>
        </w:rPr>
        <w:t xml:space="preserve">Socially Responsible Practices of Businesses </w:t>
      </w:r>
      <w:r w:rsidRPr="005D7B8D">
        <w:rPr>
          <w:rFonts w:ascii="Arial" w:eastAsia="Times New Roman" w:hAnsi="Arial" w:cs="Arial"/>
          <w:b/>
          <w:sz w:val="24"/>
          <w:szCs w:val="24"/>
        </w:rPr>
        <w:t>Organizer</w:t>
      </w: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Directions: Provide responses for the listed items.</w:t>
      </w:r>
    </w:p>
    <w:p w:rsidR="005D7B8D" w:rsidRPr="005D7B8D" w:rsidRDefault="005D7B8D" w:rsidP="005D7B8D">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D7B8D" w:rsidRPr="005D7B8D" w:rsidTr="00C853AD">
        <w:tc>
          <w:tcPr>
            <w:tcW w:w="9576" w:type="dxa"/>
            <w:gridSpan w:val="4"/>
            <w:shd w:val="clear" w:color="auto" w:fill="C0C0C0"/>
          </w:tcPr>
          <w:p w:rsidR="005D7B8D" w:rsidRPr="005D7B8D" w:rsidRDefault="005D7B8D" w:rsidP="005D7B8D">
            <w:pPr>
              <w:spacing w:after="0" w:line="240" w:lineRule="auto"/>
              <w:jc w:val="center"/>
              <w:rPr>
                <w:rFonts w:ascii="Arial" w:eastAsia="Times New Roman" w:hAnsi="Arial" w:cs="Arial"/>
                <w:b/>
                <w:bCs/>
                <w:sz w:val="24"/>
                <w:szCs w:val="24"/>
              </w:rPr>
            </w:pPr>
            <w:r w:rsidRPr="005D7B8D">
              <w:rPr>
                <w:rFonts w:ascii="Arial" w:eastAsia="Times New Roman" w:hAnsi="Arial" w:cs="Arial"/>
                <w:b/>
                <w:bCs/>
                <w:sz w:val="24"/>
                <w:szCs w:val="24"/>
              </w:rPr>
              <w:t xml:space="preserve">Common Social-responsible Practices of Businesses </w:t>
            </w:r>
          </w:p>
        </w:tc>
      </w:tr>
      <w:tr w:rsidR="005D7B8D" w:rsidRPr="005D7B8D" w:rsidTr="00C853AD">
        <w:tc>
          <w:tcPr>
            <w:tcW w:w="9576" w:type="dxa"/>
            <w:gridSpan w:val="4"/>
            <w:shd w:val="clear" w:color="auto" w:fill="C0C0C0"/>
          </w:tcPr>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Describe how businesses may address the listed social responsibilities. Provide examples of laws, organizations, or activities for each one. Be sure to identify the examples as a law, an organization, an activity or other appropriate label.</w:t>
            </w:r>
          </w:p>
        </w:tc>
      </w:tr>
      <w:tr w:rsidR="005D7B8D" w:rsidRPr="005D7B8D" w:rsidTr="00C853AD">
        <w:tc>
          <w:tcPr>
            <w:tcW w:w="2394" w:type="dxa"/>
          </w:tcPr>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Environmental protection</w:t>
            </w: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Example</w:t>
            </w: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c>
          <w:tcPr>
            <w:tcW w:w="2394" w:type="dxa"/>
          </w:tcPr>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Workplace diversity</w:t>
            </w: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Example</w:t>
            </w:r>
          </w:p>
        </w:tc>
        <w:tc>
          <w:tcPr>
            <w:tcW w:w="2394" w:type="dxa"/>
          </w:tcPr>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Job safety</w:t>
            </w: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Example</w:t>
            </w:r>
          </w:p>
        </w:tc>
        <w:tc>
          <w:tcPr>
            <w:tcW w:w="2394" w:type="dxa"/>
          </w:tcPr>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Employee wellness</w:t>
            </w: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b/>
                <w:bCs/>
                <w:sz w:val="24"/>
                <w:szCs w:val="24"/>
              </w:rPr>
            </w:pPr>
            <w:r w:rsidRPr="005D7B8D">
              <w:rPr>
                <w:rFonts w:ascii="Arial" w:eastAsia="Times New Roman" w:hAnsi="Arial" w:cs="Arial"/>
                <w:sz w:val="24"/>
                <w:szCs w:val="24"/>
              </w:rPr>
              <w:t>Example</w:t>
            </w:r>
          </w:p>
        </w:tc>
      </w:tr>
    </w:tbl>
    <w:p w:rsidR="005D7B8D" w:rsidRPr="005D7B8D" w:rsidRDefault="005D7B8D" w:rsidP="005D7B8D">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D7B8D" w:rsidRPr="005D7B8D" w:rsidTr="00C853AD">
        <w:tc>
          <w:tcPr>
            <w:tcW w:w="9576" w:type="dxa"/>
            <w:gridSpan w:val="2"/>
            <w:tcBorders>
              <w:right w:val="single" w:sz="4" w:space="0" w:color="auto"/>
            </w:tcBorders>
            <w:shd w:val="clear" w:color="auto" w:fill="C0C0C0"/>
          </w:tcPr>
          <w:p w:rsidR="005D7B8D" w:rsidRPr="005D7B8D" w:rsidRDefault="005D7B8D" w:rsidP="005D7B8D">
            <w:pPr>
              <w:spacing w:after="0" w:line="240" w:lineRule="auto"/>
              <w:jc w:val="center"/>
              <w:rPr>
                <w:rFonts w:ascii="Arial" w:eastAsia="Times New Roman" w:hAnsi="Arial" w:cs="Arial"/>
                <w:b/>
                <w:bCs/>
                <w:sz w:val="24"/>
                <w:szCs w:val="24"/>
              </w:rPr>
            </w:pPr>
            <w:r w:rsidRPr="005D7B8D">
              <w:rPr>
                <w:rFonts w:ascii="Arial" w:eastAsia="Times New Roman" w:hAnsi="Arial" w:cs="Arial"/>
                <w:b/>
                <w:bCs/>
                <w:sz w:val="24"/>
                <w:szCs w:val="24"/>
              </w:rPr>
              <w:t>Evaluation of a Business Being Socially Responsible</w:t>
            </w:r>
          </w:p>
        </w:tc>
      </w:tr>
      <w:tr w:rsidR="005D7B8D" w:rsidRPr="005D7B8D" w:rsidTr="00C853AD">
        <w:tc>
          <w:tcPr>
            <w:tcW w:w="4788" w:type="dxa"/>
            <w:shd w:val="clear" w:color="auto" w:fill="C0C0C0"/>
          </w:tcPr>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List at least three benefits of socially responsible actions.</w:t>
            </w:r>
          </w:p>
        </w:tc>
        <w:tc>
          <w:tcPr>
            <w:tcW w:w="4788" w:type="dxa"/>
            <w:shd w:val="clear" w:color="auto" w:fill="C0C0C0"/>
          </w:tcPr>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How should the need of businesses earning a profit impact their decisions to be socially responsible?</w:t>
            </w:r>
          </w:p>
        </w:tc>
      </w:tr>
      <w:tr w:rsidR="005D7B8D" w:rsidRPr="005D7B8D" w:rsidTr="00C853AD">
        <w:tc>
          <w:tcPr>
            <w:tcW w:w="4788" w:type="dxa"/>
          </w:tcPr>
          <w:p w:rsidR="005D7B8D" w:rsidRPr="005D7B8D" w:rsidRDefault="005D7B8D" w:rsidP="005D7B8D">
            <w:pPr>
              <w:spacing w:after="0" w:line="240" w:lineRule="auto"/>
              <w:rPr>
                <w:rFonts w:ascii="Arial" w:eastAsia="Times New Roman" w:hAnsi="Arial" w:cs="Arial"/>
                <w:sz w:val="24"/>
                <w:szCs w:val="24"/>
              </w:rPr>
            </w:pPr>
          </w:p>
        </w:tc>
        <w:tc>
          <w:tcPr>
            <w:tcW w:w="4788" w:type="dxa"/>
          </w:tcPr>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r>
    </w:tbl>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What is the purpose of business ethics? _____________________________________</w:t>
      </w:r>
    </w:p>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______________________________________________________________________</w:t>
      </w:r>
    </w:p>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What are the three business ethics guidelines for determining socially responsible actions?</w:t>
      </w:r>
    </w:p>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______________________________________________________________________</w:t>
      </w:r>
    </w:p>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______________________________________________________________________</w:t>
      </w:r>
    </w:p>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______________________________________________________________________</w:t>
      </w:r>
    </w:p>
    <w:p w:rsidR="005D7B8D" w:rsidRPr="005D7B8D" w:rsidRDefault="005D7B8D" w:rsidP="005D7B8D">
      <w:pPr>
        <w:spacing w:after="0" w:line="240" w:lineRule="auto"/>
        <w:rPr>
          <w:rFonts w:ascii="Arial" w:eastAsia="Times New Roman" w:hAnsi="Arial" w:cs="Arial"/>
          <w:b/>
          <w:sz w:val="24"/>
          <w:szCs w:val="24"/>
        </w:rPr>
        <w:sectPr w:rsidR="005D7B8D" w:rsidRPr="005D7B8D" w:rsidSect="00D51775">
          <w:headerReference w:type="default" r:id="rId5"/>
          <w:pgSz w:w="12240" w:h="15840"/>
          <w:pgMar w:top="1440" w:right="1440" w:bottom="1440" w:left="1440" w:header="720" w:footer="720" w:gutter="0"/>
          <w:cols w:space="720"/>
          <w:docGrid w:linePitch="360"/>
        </w:sectPr>
      </w:pPr>
    </w:p>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lastRenderedPageBreak/>
        <w:t>Name ____________________</w:t>
      </w:r>
      <w:r w:rsidRPr="005D7B8D">
        <w:rPr>
          <w:rFonts w:ascii="Arial" w:eastAsia="Times New Roman" w:hAnsi="Arial" w:cs="Arial"/>
          <w:b/>
          <w:sz w:val="24"/>
          <w:szCs w:val="24"/>
        </w:rPr>
        <w:tab/>
        <w:t>Class __________</w:t>
      </w:r>
      <w:r w:rsidRPr="005D7B8D">
        <w:rPr>
          <w:rFonts w:ascii="Arial" w:eastAsia="Times New Roman" w:hAnsi="Arial" w:cs="Arial"/>
          <w:b/>
          <w:sz w:val="24"/>
          <w:szCs w:val="24"/>
        </w:rPr>
        <w:tab/>
        <w:t>Date __________</w:t>
      </w: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Government Protection Organizer</w:t>
      </w: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Directions: Provide responses for the listed items.</w:t>
      </w:r>
    </w:p>
    <w:p w:rsidR="005D7B8D" w:rsidRPr="005D7B8D" w:rsidRDefault="005D7B8D" w:rsidP="005D7B8D">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D7B8D" w:rsidRPr="005D7B8D" w:rsidTr="00C853AD">
        <w:tc>
          <w:tcPr>
            <w:tcW w:w="9576" w:type="dxa"/>
            <w:gridSpan w:val="3"/>
            <w:shd w:val="clear" w:color="auto" w:fill="C0C0C0"/>
          </w:tcPr>
          <w:p w:rsidR="005D7B8D" w:rsidRPr="005D7B8D" w:rsidRDefault="005D7B8D" w:rsidP="005D7B8D">
            <w:pPr>
              <w:spacing w:after="0" w:line="240" w:lineRule="auto"/>
              <w:jc w:val="center"/>
              <w:rPr>
                <w:rFonts w:ascii="Arial" w:eastAsia="Times New Roman" w:hAnsi="Arial" w:cs="Arial"/>
                <w:b/>
                <w:sz w:val="24"/>
                <w:szCs w:val="24"/>
              </w:rPr>
            </w:pPr>
            <w:r w:rsidRPr="005D7B8D">
              <w:rPr>
                <w:rFonts w:ascii="Arial" w:eastAsia="Times New Roman" w:hAnsi="Arial" w:cs="Arial"/>
                <w:b/>
                <w:sz w:val="24"/>
                <w:szCs w:val="24"/>
              </w:rPr>
              <w:t>Services Provided by the Government During Business Transactions</w:t>
            </w:r>
          </w:p>
        </w:tc>
      </w:tr>
      <w:tr w:rsidR="005D7B8D" w:rsidRPr="005D7B8D" w:rsidTr="00C853AD">
        <w:trPr>
          <w:trHeight w:val="800"/>
        </w:trPr>
        <w:tc>
          <w:tcPr>
            <w:tcW w:w="3192" w:type="dxa"/>
            <w:vMerge w:val="restart"/>
          </w:tcPr>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How are workers protected in their work environments by the government?</w:t>
            </w: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tc>
        <w:tc>
          <w:tcPr>
            <w:tcW w:w="3192" w:type="dxa"/>
            <w:vMerge w:val="restart"/>
          </w:tcPr>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What is a contract?</w:t>
            </w: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What are the elements of a contract?</w:t>
            </w: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How does the government protect businesses and consumers involved in a contract?</w:t>
            </w: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What are some examples of contracts?</w:t>
            </w: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p w:rsidR="005D7B8D" w:rsidRPr="005D7B8D" w:rsidRDefault="005D7B8D" w:rsidP="005D7B8D">
            <w:pPr>
              <w:spacing w:after="0" w:line="240" w:lineRule="auto"/>
              <w:rPr>
                <w:rFonts w:ascii="Arial" w:eastAsia="Times New Roman" w:hAnsi="Arial" w:cs="Arial"/>
                <w:bCs/>
                <w:sz w:val="24"/>
                <w:szCs w:val="24"/>
              </w:rPr>
            </w:pPr>
          </w:p>
        </w:tc>
        <w:tc>
          <w:tcPr>
            <w:tcW w:w="3192" w:type="dxa"/>
            <w:shd w:val="pct12" w:color="auto" w:fill="auto"/>
          </w:tcPr>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Describe the types of intellectual properties that are protected and examples of each.</w:t>
            </w:r>
          </w:p>
        </w:tc>
      </w:tr>
      <w:tr w:rsidR="005D7B8D" w:rsidRPr="005D7B8D" w:rsidTr="00C853AD">
        <w:trPr>
          <w:trHeight w:val="2609"/>
        </w:trPr>
        <w:tc>
          <w:tcPr>
            <w:tcW w:w="3192" w:type="dxa"/>
            <w:vMerge/>
          </w:tcPr>
          <w:p w:rsidR="005D7B8D" w:rsidRPr="005D7B8D" w:rsidRDefault="005D7B8D" w:rsidP="005D7B8D">
            <w:pPr>
              <w:spacing w:after="0" w:line="240" w:lineRule="auto"/>
              <w:rPr>
                <w:rFonts w:ascii="Arial" w:eastAsia="Times New Roman" w:hAnsi="Arial" w:cs="Arial"/>
                <w:bCs/>
                <w:sz w:val="24"/>
                <w:szCs w:val="24"/>
              </w:rPr>
            </w:pPr>
          </w:p>
        </w:tc>
        <w:tc>
          <w:tcPr>
            <w:tcW w:w="3192" w:type="dxa"/>
            <w:vMerge/>
          </w:tcPr>
          <w:p w:rsidR="005D7B8D" w:rsidRPr="005D7B8D" w:rsidRDefault="005D7B8D" w:rsidP="005D7B8D">
            <w:pPr>
              <w:spacing w:after="0" w:line="240" w:lineRule="auto"/>
              <w:rPr>
                <w:rFonts w:ascii="Arial" w:eastAsia="Times New Roman" w:hAnsi="Arial" w:cs="Arial"/>
                <w:bCs/>
                <w:sz w:val="24"/>
                <w:szCs w:val="24"/>
              </w:rPr>
            </w:pPr>
          </w:p>
        </w:tc>
        <w:tc>
          <w:tcPr>
            <w:tcW w:w="3192" w:type="dxa"/>
          </w:tcPr>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Patents</w:t>
            </w:r>
          </w:p>
        </w:tc>
      </w:tr>
      <w:tr w:rsidR="005D7B8D" w:rsidRPr="005D7B8D" w:rsidTr="00C853AD">
        <w:trPr>
          <w:trHeight w:val="3230"/>
        </w:trPr>
        <w:tc>
          <w:tcPr>
            <w:tcW w:w="3192" w:type="dxa"/>
            <w:vMerge/>
          </w:tcPr>
          <w:p w:rsidR="005D7B8D" w:rsidRPr="005D7B8D" w:rsidRDefault="005D7B8D" w:rsidP="005D7B8D">
            <w:pPr>
              <w:spacing w:after="0" w:line="240" w:lineRule="auto"/>
              <w:rPr>
                <w:rFonts w:ascii="Arial" w:eastAsia="Times New Roman" w:hAnsi="Arial" w:cs="Arial"/>
                <w:bCs/>
                <w:sz w:val="24"/>
                <w:szCs w:val="24"/>
              </w:rPr>
            </w:pPr>
          </w:p>
        </w:tc>
        <w:tc>
          <w:tcPr>
            <w:tcW w:w="3192" w:type="dxa"/>
            <w:vMerge/>
          </w:tcPr>
          <w:p w:rsidR="005D7B8D" w:rsidRPr="005D7B8D" w:rsidRDefault="005D7B8D" w:rsidP="005D7B8D">
            <w:pPr>
              <w:spacing w:after="0" w:line="240" w:lineRule="auto"/>
              <w:rPr>
                <w:rFonts w:ascii="Arial" w:eastAsia="Times New Roman" w:hAnsi="Arial" w:cs="Arial"/>
                <w:bCs/>
                <w:sz w:val="24"/>
                <w:szCs w:val="24"/>
              </w:rPr>
            </w:pPr>
          </w:p>
        </w:tc>
        <w:tc>
          <w:tcPr>
            <w:tcW w:w="3192" w:type="dxa"/>
          </w:tcPr>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Copyrights</w:t>
            </w:r>
          </w:p>
        </w:tc>
      </w:tr>
      <w:tr w:rsidR="005D7B8D" w:rsidRPr="005D7B8D" w:rsidTr="00C853AD">
        <w:trPr>
          <w:trHeight w:val="3752"/>
        </w:trPr>
        <w:tc>
          <w:tcPr>
            <w:tcW w:w="3192" w:type="dxa"/>
            <w:vMerge/>
          </w:tcPr>
          <w:p w:rsidR="005D7B8D" w:rsidRPr="005D7B8D" w:rsidRDefault="005D7B8D" w:rsidP="005D7B8D">
            <w:pPr>
              <w:spacing w:after="0" w:line="240" w:lineRule="auto"/>
              <w:rPr>
                <w:rFonts w:ascii="Arial" w:eastAsia="Times New Roman" w:hAnsi="Arial" w:cs="Arial"/>
                <w:bCs/>
                <w:sz w:val="24"/>
                <w:szCs w:val="24"/>
              </w:rPr>
            </w:pPr>
          </w:p>
        </w:tc>
        <w:tc>
          <w:tcPr>
            <w:tcW w:w="3192" w:type="dxa"/>
            <w:vMerge/>
          </w:tcPr>
          <w:p w:rsidR="005D7B8D" w:rsidRPr="005D7B8D" w:rsidRDefault="005D7B8D" w:rsidP="005D7B8D">
            <w:pPr>
              <w:spacing w:after="0" w:line="240" w:lineRule="auto"/>
              <w:rPr>
                <w:rFonts w:ascii="Arial" w:eastAsia="Times New Roman" w:hAnsi="Arial" w:cs="Arial"/>
                <w:bCs/>
                <w:sz w:val="24"/>
                <w:szCs w:val="24"/>
              </w:rPr>
            </w:pPr>
          </w:p>
        </w:tc>
        <w:tc>
          <w:tcPr>
            <w:tcW w:w="3192" w:type="dxa"/>
          </w:tcPr>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Trademarks</w:t>
            </w:r>
          </w:p>
        </w:tc>
      </w:tr>
    </w:tbl>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
          <w:sz w:val="24"/>
          <w:szCs w:val="24"/>
        </w:rPr>
        <w:br w:type="page"/>
      </w:r>
      <w:r w:rsidRPr="005D7B8D">
        <w:rPr>
          <w:rFonts w:ascii="Arial" w:eastAsia="Times New Roman" w:hAnsi="Arial" w:cs="Arial"/>
          <w:bCs/>
          <w:sz w:val="24"/>
          <w:szCs w:val="24"/>
        </w:rPr>
        <w:lastRenderedPageBreak/>
        <w:t xml:space="preserve">________________________ </w:t>
      </w:r>
      <w:r w:rsidRPr="005D7B8D">
        <w:rPr>
          <w:rFonts w:ascii="Arial" w:eastAsia="Times New Roman" w:hAnsi="Arial" w:cs="Arial"/>
          <w:bCs/>
          <w:sz w:val="24"/>
          <w:szCs w:val="24"/>
        </w:rPr>
        <w:tab/>
        <w:t>Class ________________</w:t>
      </w:r>
      <w:r w:rsidRPr="005D7B8D">
        <w:rPr>
          <w:rFonts w:ascii="Arial" w:eastAsia="Times New Roman" w:hAnsi="Arial" w:cs="Arial"/>
          <w:bCs/>
          <w:sz w:val="24"/>
          <w:szCs w:val="24"/>
        </w:rPr>
        <w:tab/>
        <w:t>Date _________</w:t>
      </w: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Consumer Rights and Government Regulation Organizer</w:t>
      </w: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Directions: Prior to reading or viewing the PowerPoint presentation about consumer rights, provide information you already know about consumer rights in the middle column of the table. After reading or viewing the PowerPoint presentation, provide information you learned in the right-hand column of the table.</w:t>
      </w:r>
    </w:p>
    <w:p w:rsidR="005D7B8D" w:rsidRPr="005D7B8D" w:rsidRDefault="005D7B8D" w:rsidP="005D7B8D">
      <w:pPr>
        <w:spacing w:after="0" w:line="240" w:lineRule="auto"/>
        <w:rPr>
          <w:rFonts w:ascii="Arial" w:eastAsia="Times New Roman" w:hAnsi="Arial" w:cs="Arial"/>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4050"/>
      </w:tblGrid>
      <w:tr w:rsidR="005D7B8D" w:rsidRPr="005D7B8D" w:rsidTr="00C853AD">
        <w:tc>
          <w:tcPr>
            <w:tcW w:w="9558" w:type="dxa"/>
            <w:gridSpan w:val="3"/>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jc w:val="center"/>
              <w:rPr>
                <w:rFonts w:ascii="Arial" w:eastAsia="Times New Roman" w:hAnsi="Arial" w:cs="Arial"/>
                <w:b/>
                <w:sz w:val="24"/>
                <w:szCs w:val="24"/>
              </w:rPr>
            </w:pPr>
            <w:r w:rsidRPr="005D7B8D">
              <w:rPr>
                <w:rFonts w:ascii="Arial" w:eastAsia="Times New Roman" w:hAnsi="Arial" w:cs="Arial"/>
                <w:b/>
                <w:sz w:val="24"/>
                <w:szCs w:val="24"/>
              </w:rPr>
              <w:t>Consumer Bill of Rights</w:t>
            </w:r>
          </w:p>
        </w:tc>
      </w:tr>
      <w:tr w:rsidR="005D7B8D" w:rsidRPr="005D7B8D" w:rsidTr="00C853AD">
        <w:tc>
          <w:tcPr>
            <w:tcW w:w="9558" w:type="dxa"/>
            <w:gridSpan w:val="3"/>
            <w:tcBorders>
              <w:top w:val="single" w:sz="4" w:space="0" w:color="auto"/>
              <w:left w:val="single" w:sz="4" w:space="0" w:color="auto"/>
              <w:bottom w:val="single" w:sz="4" w:space="0" w:color="auto"/>
              <w:right w:val="single" w:sz="4" w:space="0" w:color="auto"/>
            </w:tcBorders>
            <w:shd w:val="clear" w:color="auto" w:fill="auto"/>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Purpose</w:t>
            </w:r>
          </w:p>
          <w:p w:rsidR="005D7B8D" w:rsidRPr="005D7B8D" w:rsidRDefault="005D7B8D" w:rsidP="005D7B8D">
            <w:pPr>
              <w:spacing w:after="0" w:line="240" w:lineRule="auto"/>
              <w:rPr>
                <w:rFonts w:ascii="Arial" w:eastAsia="Times New Roman" w:hAnsi="Arial" w:cs="Arial"/>
                <w:b/>
                <w:sz w:val="24"/>
                <w:szCs w:val="24"/>
              </w:rPr>
            </w:pPr>
          </w:p>
          <w:p w:rsidR="005D7B8D" w:rsidRPr="005D7B8D" w:rsidRDefault="005D7B8D" w:rsidP="005D7B8D">
            <w:pPr>
              <w:spacing w:after="0" w:line="240" w:lineRule="auto"/>
              <w:rPr>
                <w:rFonts w:ascii="Arial" w:eastAsia="Times New Roman" w:hAnsi="Arial" w:cs="Arial"/>
                <w:b/>
                <w:sz w:val="24"/>
                <w:szCs w:val="24"/>
              </w:rPr>
            </w:pPr>
          </w:p>
        </w:tc>
      </w:tr>
      <w:tr w:rsidR="005D7B8D" w:rsidRPr="005D7B8D" w:rsidTr="00C853AD">
        <w:tc>
          <w:tcPr>
            <w:tcW w:w="2268"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Rights</w:t>
            </w:r>
          </w:p>
        </w:tc>
        <w:tc>
          <w:tcPr>
            <w:tcW w:w="3240"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What I know</w:t>
            </w:r>
          </w:p>
        </w:tc>
        <w:tc>
          <w:tcPr>
            <w:tcW w:w="4050"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What I learned</w:t>
            </w:r>
          </w:p>
        </w:tc>
      </w:tr>
      <w:tr w:rsidR="005D7B8D" w:rsidRPr="005D7B8D" w:rsidTr="00C853AD">
        <w:tc>
          <w:tcPr>
            <w:tcW w:w="2268"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To be informed</w:t>
            </w:r>
          </w:p>
        </w:tc>
        <w:tc>
          <w:tcPr>
            <w:tcW w:w="324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c>
          <w:tcPr>
            <w:tcW w:w="405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tc>
      </w:tr>
      <w:tr w:rsidR="005D7B8D" w:rsidRPr="005D7B8D" w:rsidTr="00C853AD">
        <w:tc>
          <w:tcPr>
            <w:tcW w:w="2268"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To safety</w:t>
            </w:r>
          </w:p>
        </w:tc>
        <w:tc>
          <w:tcPr>
            <w:tcW w:w="324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c>
          <w:tcPr>
            <w:tcW w:w="405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tc>
      </w:tr>
      <w:tr w:rsidR="005D7B8D" w:rsidRPr="005D7B8D" w:rsidTr="00C853AD">
        <w:tc>
          <w:tcPr>
            <w:tcW w:w="2268"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To choose</w:t>
            </w:r>
          </w:p>
        </w:tc>
        <w:tc>
          <w:tcPr>
            <w:tcW w:w="324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c>
          <w:tcPr>
            <w:tcW w:w="405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tc>
      </w:tr>
      <w:tr w:rsidR="005D7B8D" w:rsidRPr="005D7B8D" w:rsidTr="00C853AD">
        <w:tc>
          <w:tcPr>
            <w:tcW w:w="2268"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To be heard</w:t>
            </w:r>
          </w:p>
        </w:tc>
        <w:tc>
          <w:tcPr>
            <w:tcW w:w="324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c>
          <w:tcPr>
            <w:tcW w:w="405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tc>
      </w:tr>
      <w:tr w:rsidR="005D7B8D" w:rsidRPr="005D7B8D" w:rsidTr="00C853AD">
        <w:tc>
          <w:tcPr>
            <w:tcW w:w="2268"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To a remedy</w:t>
            </w:r>
          </w:p>
        </w:tc>
        <w:tc>
          <w:tcPr>
            <w:tcW w:w="324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c>
          <w:tcPr>
            <w:tcW w:w="405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tc>
      </w:tr>
      <w:tr w:rsidR="005D7B8D" w:rsidRPr="005D7B8D" w:rsidTr="00C853AD">
        <w:tc>
          <w:tcPr>
            <w:tcW w:w="2268"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To consumer education</w:t>
            </w:r>
          </w:p>
        </w:tc>
        <w:tc>
          <w:tcPr>
            <w:tcW w:w="324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c>
          <w:tcPr>
            <w:tcW w:w="405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tc>
      </w:tr>
      <w:tr w:rsidR="005D7B8D" w:rsidRPr="005D7B8D" w:rsidTr="00C853AD">
        <w:tc>
          <w:tcPr>
            <w:tcW w:w="2268" w:type="dxa"/>
            <w:tcBorders>
              <w:top w:val="single" w:sz="4" w:space="0" w:color="auto"/>
              <w:left w:val="single" w:sz="4" w:space="0" w:color="auto"/>
              <w:bottom w:val="single" w:sz="4" w:space="0" w:color="auto"/>
              <w:right w:val="single" w:sz="4" w:space="0" w:color="auto"/>
            </w:tcBorders>
            <w:shd w:val="clear" w:color="auto" w:fill="A6A6A6"/>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To service</w:t>
            </w:r>
          </w:p>
        </w:tc>
        <w:tc>
          <w:tcPr>
            <w:tcW w:w="324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c>
          <w:tcPr>
            <w:tcW w:w="4050" w:type="dxa"/>
            <w:tcBorders>
              <w:top w:val="single" w:sz="4" w:space="0" w:color="auto"/>
              <w:left w:val="single" w:sz="4" w:space="0" w:color="auto"/>
              <w:bottom w:val="single" w:sz="4" w:space="0" w:color="auto"/>
              <w:right w:val="single" w:sz="4" w:space="0" w:color="auto"/>
            </w:tcBorders>
          </w:tcPr>
          <w:p w:rsidR="005D7B8D" w:rsidRPr="005D7B8D" w:rsidRDefault="005D7B8D" w:rsidP="005D7B8D">
            <w:pPr>
              <w:spacing w:after="0" w:line="240" w:lineRule="auto"/>
              <w:rPr>
                <w:rFonts w:ascii="Arial" w:eastAsia="Times New Roman" w:hAnsi="Arial" w:cs="Arial"/>
                <w:sz w:val="24"/>
                <w:szCs w:val="24"/>
              </w:rPr>
            </w:pPr>
          </w:p>
        </w:tc>
      </w:tr>
    </w:tbl>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 xml:space="preserve">What is a guarantee? ____________________________________________________________________________________________________________________________________________ </w:t>
      </w:r>
    </w:p>
    <w:p w:rsidR="005D7B8D" w:rsidRDefault="005D7B8D" w:rsidP="005D7B8D">
      <w:pPr>
        <w:spacing w:after="0" w:line="240" w:lineRule="auto"/>
        <w:rPr>
          <w:rFonts w:ascii="Arial" w:eastAsia="Times New Roman" w:hAnsi="Arial" w:cs="Arial"/>
          <w:sz w:val="24"/>
          <w:szCs w:val="24"/>
          <w:lang w:val="en"/>
        </w:rPr>
      </w:pP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lang w:val="en"/>
        </w:rPr>
        <w:lastRenderedPageBreak/>
        <w:t>What is the difference between an express and an implied warranty?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D7B8D" w:rsidRPr="005D7B8D" w:rsidTr="00C853AD">
        <w:tc>
          <w:tcPr>
            <w:tcW w:w="6588" w:type="dxa"/>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express warranty</w:t>
            </w:r>
          </w:p>
        </w:tc>
        <w:tc>
          <w:tcPr>
            <w:tcW w:w="6588" w:type="dxa"/>
          </w:tcPr>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implied warranty</w:t>
            </w: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p>
        </w:tc>
      </w:tr>
    </w:tbl>
    <w:p w:rsidR="005D7B8D" w:rsidRPr="005D7B8D" w:rsidRDefault="005D7B8D" w:rsidP="005D7B8D">
      <w:pPr>
        <w:spacing w:after="0" w:line="240" w:lineRule="auto"/>
        <w:rPr>
          <w:rFonts w:ascii="Arial" w:eastAsia="Times New Roman" w:hAnsi="Arial" w:cs="Arial"/>
          <w:sz w:val="24"/>
          <w:szCs w:val="24"/>
        </w:rPr>
      </w:pP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Use the information from the table middle and right-hand columns above to provide statements that represent your knowledge and what you learned about consumer rights. These statements should be an overview of consumer rights.</w:t>
      </w: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 </w:t>
      </w: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____________________________________________________________________________________________________________________________________________</w:t>
      </w: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______________________________________________________________________</w:t>
      </w:r>
    </w:p>
    <w:p w:rsidR="005D7B8D" w:rsidRPr="005D7B8D" w:rsidRDefault="005D7B8D" w:rsidP="005D7B8D">
      <w:pPr>
        <w:spacing w:after="0" w:line="240" w:lineRule="auto"/>
        <w:rPr>
          <w:rFonts w:ascii="Arial" w:eastAsia="Times New Roman" w:hAnsi="Arial" w:cs="Arial"/>
          <w:b/>
          <w:sz w:val="24"/>
          <w:szCs w:val="24"/>
        </w:rPr>
      </w:pPr>
    </w:p>
    <w:p w:rsidR="005D7B8D" w:rsidRPr="005D7B8D" w:rsidRDefault="005D7B8D" w:rsidP="005D7B8D">
      <w:pPr>
        <w:spacing w:after="0" w:line="240" w:lineRule="auto"/>
        <w:rPr>
          <w:rFonts w:ascii="Arial" w:eastAsia="Times New Roman" w:hAnsi="Arial" w:cs="Arial"/>
          <w:b/>
          <w:sz w:val="24"/>
          <w:szCs w:val="24"/>
        </w:rPr>
      </w:pPr>
      <w:r w:rsidRPr="005D7B8D">
        <w:rPr>
          <w:rFonts w:ascii="Arial" w:eastAsia="Times New Roman" w:hAnsi="Arial" w:cs="Arial"/>
          <w:b/>
          <w:sz w:val="24"/>
          <w:szCs w:val="24"/>
        </w:rPr>
        <w:t>Why should businesses practice fair trade with customers?</w:t>
      </w: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____________________________________________________________________________________________________________________________________________</w:t>
      </w:r>
    </w:p>
    <w:p w:rsidR="005D7B8D" w:rsidRPr="005D7B8D" w:rsidRDefault="005D7B8D" w:rsidP="005D7B8D">
      <w:pPr>
        <w:spacing w:after="0" w:line="240" w:lineRule="auto"/>
        <w:rPr>
          <w:rFonts w:ascii="Arial" w:eastAsia="Times New Roman" w:hAnsi="Arial" w:cs="Arial"/>
          <w:sz w:val="24"/>
          <w:szCs w:val="24"/>
        </w:rPr>
      </w:pPr>
      <w:r w:rsidRPr="005D7B8D">
        <w:rPr>
          <w:rFonts w:ascii="Arial" w:eastAsia="Times New Roman" w:hAnsi="Arial" w:cs="Arial"/>
          <w:sz w:val="24"/>
          <w:szCs w:val="24"/>
        </w:rPr>
        <w:t>______________________________________________________________________</w:t>
      </w:r>
    </w:p>
    <w:p w:rsidR="005D7B8D" w:rsidRPr="005D7B8D" w:rsidRDefault="005D7B8D" w:rsidP="005D7B8D">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7B8D" w:rsidRPr="005D7B8D" w:rsidTr="00C853AD">
        <w:tc>
          <w:tcPr>
            <w:tcW w:w="9576" w:type="dxa"/>
            <w:shd w:val="clear" w:color="auto" w:fill="C0C0C0"/>
          </w:tcPr>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r w:rsidRPr="005D7B8D">
              <w:rPr>
                <w:rFonts w:ascii="Arial" w:eastAsia="Times New Roman" w:hAnsi="Arial" w:cs="Arial"/>
                <w:sz w:val="24"/>
                <w:szCs w:val="24"/>
              </w:rPr>
              <w:t>Why does the government regulate utility companies?</w:t>
            </w:r>
          </w:p>
        </w:tc>
      </w:tr>
      <w:tr w:rsidR="005D7B8D" w:rsidRPr="005D7B8D" w:rsidTr="00C853AD">
        <w:tc>
          <w:tcPr>
            <w:tcW w:w="9576" w:type="dxa"/>
          </w:tcPr>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tc>
      </w:tr>
      <w:tr w:rsidR="005D7B8D" w:rsidRPr="005D7B8D" w:rsidTr="00C853AD">
        <w:tc>
          <w:tcPr>
            <w:tcW w:w="9576" w:type="dxa"/>
            <w:shd w:val="clear" w:color="auto" w:fill="C0C0C0"/>
          </w:tcPr>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r w:rsidRPr="005D7B8D">
              <w:rPr>
                <w:rFonts w:ascii="Arial" w:eastAsia="Times New Roman" w:hAnsi="Arial" w:cs="Arial"/>
                <w:sz w:val="24"/>
                <w:szCs w:val="24"/>
              </w:rPr>
              <w:t>How does the government prevent unfair business practices?</w:t>
            </w:r>
          </w:p>
        </w:tc>
      </w:tr>
      <w:tr w:rsidR="005D7B8D" w:rsidRPr="005D7B8D" w:rsidTr="00C853AD">
        <w:tc>
          <w:tcPr>
            <w:tcW w:w="9576" w:type="dxa"/>
            <w:tcBorders>
              <w:bottom w:val="single" w:sz="4" w:space="0" w:color="auto"/>
            </w:tcBorders>
          </w:tcPr>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tc>
      </w:tr>
      <w:tr w:rsidR="005D7B8D" w:rsidRPr="005D7B8D" w:rsidTr="00C853AD">
        <w:tc>
          <w:tcPr>
            <w:tcW w:w="9576" w:type="dxa"/>
            <w:shd w:val="clear" w:color="auto" w:fill="C0C0C0"/>
          </w:tcPr>
          <w:p w:rsidR="005D7B8D" w:rsidRPr="005D7B8D" w:rsidRDefault="005D7B8D" w:rsidP="005D7B8D">
            <w:pPr>
              <w:spacing w:after="0" w:line="240" w:lineRule="auto"/>
              <w:rPr>
                <w:rFonts w:ascii="Arial" w:eastAsia="Times New Roman" w:hAnsi="Arial" w:cs="Arial"/>
                <w:bCs/>
                <w:sz w:val="24"/>
                <w:szCs w:val="24"/>
              </w:rPr>
            </w:pPr>
            <w:r w:rsidRPr="005D7B8D">
              <w:rPr>
                <w:rFonts w:ascii="Arial" w:eastAsia="Times New Roman" w:hAnsi="Arial" w:cs="Arial"/>
                <w:bCs/>
                <w:sz w:val="24"/>
                <w:szCs w:val="24"/>
              </w:rPr>
              <w:t>How does the government assist businesses?</w:t>
            </w:r>
          </w:p>
        </w:tc>
      </w:tr>
      <w:tr w:rsidR="005D7B8D" w:rsidRPr="005D7B8D" w:rsidTr="00C853AD">
        <w:tc>
          <w:tcPr>
            <w:tcW w:w="9576" w:type="dxa"/>
          </w:tcPr>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p w:rsidR="005D7B8D" w:rsidRPr="005D7B8D" w:rsidRDefault="005D7B8D" w:rsidP="005D7B8D">
            <w:pPr>
              <w:tabs>
                <w:tab w:val="decimal" w:leader="underscore" w:pos="1152"/>
                <w:tab w:val="decimal" w:pos="4320"/>
              </w:tabs>
              <w:spacing w:after="0" w:line="240" w:lineRule="auto"/>
              <w:rPr>
                <w:rFonts w:ascii="Arial" w:eastAsia="Times New Roman" w:hAnsi="Arial" w:cs="Arial"/>
                <w:sz w:val="24"/>
                <w:szCs w:val="24"/>
              </w:rPr>
            </w:pPr>
          </w:p>
        </w:tc>
      </w:tr>
    </w:tbl>
    <w:p w:rsidR="00D31C62" w:rsidRDefault="005D7B8D" w:rsidP="005D7B8D">
      <w:bookmarkStart w:id="0" w:name="_GoBack"/>
      <w:bookmarkEnd w:id="0"/>
    </w:p>
    <w:sectPr w:rsidR="00D3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7E" w:rsidRDefault="005D7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8D"/>
    <w:rsid w:val="005D7B8D"/>
    <w:rsid w:val="00766D11"/>
    <w:rsid w:val="00B9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B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B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2013-10-16T11:52:00Z</dcterms:created>
  <dcterms:modified xsi:type="dcterms:W3CDTF">2013-10-16T11:54:00Z</dcterms:modified>
</cp:coreProperties>
</file>